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A1" w:rsidRPr="00563086" w:rsidRDefault="00B20CA1" w:rsidP="00B20C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35% CSC CUBE</w:t>
      </w:r>
    </w:p>
    <w:p w:rsidR="00B20CA1" w:rsidRDefault="00B20CA1" w:rsidP="00B20C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</w:rPr>
      </w:pPr>
    </w:p>
    <w:p w:rsidR="00B20CA1" w:rsidRDefault="00B20CA1" w:rsidP="00B20C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FOR BREEDER SHEEP ON PASTURE</w:t>
      </w:r>
    </w:p>
    <w:p w:rsidR="00B20CA1" w:rsidRDefault="00B20CA1" w:rsidP="00B20C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AND BEEF CATTLE ON PASTURE</w:t>
      </w:r>
    </w:p>
    <w:p w:rsidR="00B20CA1" w:rsidRDefault="00B20CA1" w:rsidP="00B20C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</w:rPr>
      </w:pPr>
    </w:p>
    <w:p w:rsidR="00B20CA1" w:rsidRDefault="00B20CA1" w:rsidP="00B20C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GUARANTEED ANALYSIS</w:t>
      </w:r>
    </w:p>
    <w:p w:rsidR="00B20CA1" w:rsidRDefault="00B20CA1" w:rsidP="00B20C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Crude Protein (Min)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35%</w:t>
      </w:r>
    </w:p>
    <w:p w:rsidR="00B20CA1" w:rsidRDefault="00B20CA1" w:rsidP="00B20C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Crude Fat (Min)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2.3%</w:t>
      </w:r>
    </w:p>
    <w:p w:rsidR="00B20CA1" w:rsidRDefault="00B20CA1" w:rsidP="00B20C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Crude Fiber (Max)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10%</w:t>
      </w:r>
    </w:p>
    <w:p w:rsidR="00B20CA1" w:rsidRDefault="00B20CA1" w:rsidP="00B20C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Calcium (Ca</w:t>
      </w:r>
      <w:proofErr w:type="gramStart"/>
      <w:r>
        <w:rPr>
          <w:color w:val="000000"/>
          <w:sz w:val="16"/>
          <w:szCs w:val="16"/>
        </w:rPr>
        <w:t>)  (</w:t>
      </w:r>
      <w:proofErr w:type="gramEnd"/>
      <w:r>
        <w:rPr>
          <w:color w:val="000000"/>
          <w:sz w:val="16"/>
          <w:szCs w:val="16"/>
        </w:rPr>
        <w:t>Min)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.10%</w:t>
      </w:r>
    </w:p>
    <w:p w:rsidR="00B20CA1" w:rsidRDefault="00B20CA1" w:rsidP="00B20C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Calcium (Ca) (Max)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.20%</w:t>
      </w:r>
      <w:r>
        <w:rPr>
          <w:color w:val="000000"/>
          <w:sz w:val="16"/>
          <w:szCs w:val="16"/>
        </w:rPr>
        <w:tab/>
      </w:r>
    </w:p>
    <w:p w:rsidR="00B20CA1" w:rsidRDefault="00B20CA1" w:rsidP="00B20C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Phosphorous (P) (Min)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.80%</w:t>
      </w:r>
    </w:p>
    <w:p w:rsidR="00B20CA1" w:rsidRDefault="00B20CA1" w:rsidP="00B20C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Sodium (Min)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.02%</w:t>
      </w:r>
    </w:p>
    <w:p w:rsidR="00B20CA1" w:rsidRDefault="00B20CA1" w:rsidP="00B20C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Sodium (Max)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.050%</w:t>
      </w:r>
    </w:p>
    <w:p w:rsidR="00B20CA1" w:rsidRDefault="00B20CA1" w:rsidP="00B20C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Potassium (Min)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1.0%</w:t>
      </w:r>
    </w:p>
    <w:p w:rsidR="00B20CA1" w:rsidRDefault="00B20CA1" w:rsidP="00B20C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Vitamin A (Min)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20,000 IU/</w:t>
      </w:r>
      <w:proofErr w:type="spellStart"/>
      <w:r>
        <w:rPr>
          <w:color w:val="000000"/>
          <w:sz w:val="16"/>
          <w:szCs w:val="16"/>
        </w:rPr>
        <w:t>lb</w:t>
      </w:r>
      <w:proofErr w:type="spellEnd"/>
    </w:p>
    <w:p w:rsidR="00B20CA1" w:rsidRDefault="00B20CA1" w:rsidP="00B20C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B20CA1" w:rsidRDefault="00B20CA1" w:rsidP="00B20C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INGREDIENTS</w:t>
      </w:r>
    </w:p>
    <w:p w:rsidR="00B20CA1" w:rsidRDefault="00B20CA1" w:rsidP="00B20C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16"/>
          <w:szCs w:val="16"/>
        </w:rPr>
      </w:pPr>
      <w:r w:rsidRPr="00EB1BC5">
        <w:rPr>
          <w:sz w:val="16"/>
          <w:szCs w:val="16"/>
        </w:rPr>
        <w:t>Grain Products,</w:t>
      </w:r>
      <w:r>
        <w:rPr>
          <w:sz w:val="16"/>
          <w:szCs w:val="16"/>
        </w:rPr>
        <w:t xml:space="preserve"> Plant Protein Products, Roughage Products, </w:t>
      </w:r>
      <w:r w:rsidRPr="00EB1BC5">
        <w:rPr>
          <w:sz w:val="16"/>
          <w:szCs w:val="16"/>
        </w:rPr>
        <w:t>Calcium Carbonate, Vitamin E Supplement, Vitamin A Supplement, Vitamin D3 Supplement,</w:t>
      </w:r>
      <w:r>
        <w:rPr>
          <w:sz w:val="16"/>
          <w:szCs w:val="16"/>
        </w:rPr>
        <w:t xml:space="preserve"> Silicon Dioxide, Condensed Lignin Sulfonate, Mineral Oil, </w:t>
      </w:r>
      <w:proofErr w:type="spellStart"/>
      <w:r>
        <w:rPr>
          <w:sz w:val="16"/>
          <w:szCs w:val="16"/>
        </w:rPr>
        <w:t>Verxite</w:t>
      </w:r>
      <w:proofErr w:type="spellEnd"/>
      <w:r>
        <w:rPr>
          <w:sz w:val="16"/>
          <w:szCs w:val="16"/>
        </w:rPr>
        <w:t>, Propionic Acid.</w:t>
      </w:r>
    </w:p>
    <w:p w:rsidR="00B20CA1" w:rsidRDefault="00B20CA1" w:rsidP="00B20C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FEEDING DIRECTIONS</w:t>
      </w:r>
    </w:p>
    <w:p w:rsidR="00B20CA1" w:rsidRDefault="00B20CA1" w:rsidP="00B20C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This feed should be fed to:</w:t>
      </w:r>
    </w:p>
    <w:p w:rsidR="00B20CA1" w:rsidRDefault="00B20CA1" w:rsidP="00B20C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Cattle at the rate of 1 to 6 pounds </w:t>
      </w:r>
    </w:p>
    <w:p w:rsidR="00B20CA1" w:rsidRDefault="00B20CA1" w:rsidP="00B20C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Sheep at the rate of 1/2 to 2 pounds </w:t>
      </w:r>
    </w:p>
    <w:p w:rsidR="00B20CA1" w:rsidRDefault="00B20CA1" w:rsidP="00B20C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per</w:t>
      </w:r>
      <w:proofErr w:type="gramEnd"/>
      <w:r>
        <w:rPr>
          <w:color w:val="000000"/>
          <w:sz w:val="16"/>
          <w:szCs w:val="16"/>
        </w:rPr>
        <w:t xml:space="preserve"> head daily, depending on range conditions and stage of</w:t>
      </w:r>
    </w:p>
    <w:p w:rsidR="00B20CA1" w:rsidRDefault="00B20CA1" w:rsidP="00B20C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production</w:t>
      </w:r>
      <w:proofErr w:type="gramEnd"/>
      <w:r>
        <w:rPr>
          <w:color w:val="000000"/>
          <w:sz w:val="16"/>
          <w:szCs w:val="16"/>
        </w:rPr>
        <w:t xml:space="preserve"> of animals.  Adequate roughage should be available</w:t>
      </w:r>
    </w:p>
    <w:p w:rsidR="00B20CA1" w:rsidRDefault="00B20CA1" w:rsidP="00B20C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at</w:t>
      </w:r>
      <w:proofErr w:type="gramEnd"/>
      <w:r>
        <w:rPr>
          <w:color w:val="000000"/>
          <w:sz w:val="16"/>
          <w:szCs w:val="16"/>
        </w:rPr>
        <w:t xml:space="preserve"> all times.  Distribute cubes in order to assure uniform</w:t>
      </w:r>
    </w:p>
    <w:p w:rsidR="00B20CA1" w:rsidRDefault="00B20CA1" w:rsidP="00B20C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consumption</w:t>
      </w:r>
      <w:proofErr w:type="gramEnd"/>
      <w:r>
        <w:rPr>
          <w:color w:val="000000"/>
          <w:sz w:val="16"/>
          <w:szCs w:val="16"/>
        </w:rPr>
        <w:t>.</w:t>
      </w:r>
    </w:p>
    <w:p w:rsidR="00B20CA1" w:rsidRDefault="00B20CA1" w:rsidP="00B20C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B20CA1" w:rsidRDefault="00B20CA1" w:rsidP="00B20C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93980</wp:posOffset>
            </wp:positionV>
            <wp:extent cx="1876425" cy="1543050"/>
            <wp:effectExtent l="0" t="0" r="9525" b="0"/>
            <wp:wrapNone/>
            <wp:docPr id="1" name="Picture 1" descr="scot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tt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23" t="10072" r="53416" b="71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CA1" w:rsidRDefault="00B20CA1" w:rsidP="00B20C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Manufactured By</w:t>
      </w:r>
    </w:p>
    <w:p w:rsidR="00B20CA1" w:rsidRDefault="00B20CA1" w:rsidP="00B20C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B20CA1" w:rsidRDefault="00B20CA1" w:rsidP="00B20C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B20CA1" w:rsidRDefault="00B20CA1" w:rsidP="00B20C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B20CA1" w:rsidRDefault="00B20CA1" w:rsidP="00B20C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B20CA1" w:rsidRDefault="00B20CA1" w:rsidP="00B20C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B20CA1" w:rsidRDefault="00B20CA1" w:rsidP="00B20C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B20CA1" w:rsidRDefault="00B20CA1" w:rsidP="00B20C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B20CA1" w:rsidRDefault="00B20CA1" w:rsidP="00B20C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B20CA1" w:rsidRDefault="00B20CA1" w:rsidP="00B20C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B20CA1" w:rsidRDefault="00B20CA1" w:rsidP="00B20C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B20CA1" w:rsidRDefault="00B20CA1" w:rsidP="00B20C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B20CA1" w:rsidRDefault="00B20CA1" w:rsidP="00B20C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22.6 Kg, 50 Pounds (Net)</w:t>
      </w:r>
    </w:p>
    <w:p w:rsidR="00B20CA1" w:rsidRDefault="00B20CA1" w:rsidP="00B20C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B20CA1" w:rsidRDefault="00B20CA1" w:rsidP="00B20C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B20CA1" w:rsidRDefault="00B20CA1" w:rsidP="00B20C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bookmarkStart w:id="0" w:name="_GoBack"/>
      <w:bookmarkEnd w:id="0"/>
    </w:p>
    <w:p w:rsidR="00B20CA1" w:rsidRDefault="00B20CA1" w:rsidP="00B20C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  <w:bCs/>
          <w:color w:val="000000"/>
          <w:sz w:val="80"/>
          <w:szCs w:val="80"/>
        </w:rPr>
      </w:pPr>
      <w:r w:rsidRPr="00563086">
        <w:rPr>
          <w:b/>
          <w:bCs/>
          <w:color w:val="000000"/>
          <w:sz w:val="48"/>
          <w:szCs w:val="48"/>
        </w:rPr>
        <w:t>F</w:t>
      </w:r>
      <w:r>
        <w:rPr>
          <w:b/>
          <w:bCs/>
          <w:color w:val="000000"/>
          <w:sz w:val="48"/>
          <w:szCs w:val="48"/>
        </w:rPr>
        <w:t>5670</w:t>
      </w:r>
      <w:r>
        <w:rPr>
          <w:b/>
          <w:bCs/>
          <w:color w:val="000000"/>
          <w:sz w:val="48"/>
          <w:szCs w:val="48"/>
        </w:rPr>
        <w:tab/>
      </w:r>
      <w:r>
        <w:rPr>
          <w:b/>
          <w:bCs/>
          <w:color w:val="000000"/>
          <w:sz w:val="48"/>
          <w:szCs w:val="48"/>
        </w:rPr>
        <w:tab/>
      </w:r>
      <w:r>
        <w:rPr>
          <w:b/>
          <w:bCs/>
          <w:color w:val="000000"/>
          <w:sz w:val="48"/>
          <w:szCs w:val="48"/>
        </w:rPr>
        <w:tab/>
      </w:r>
    </w:p>
    <w:p w:rsidR="00B20CA1" w:rsidRDefault="00B20CA1" w:rsidP="00B20C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  <w:bCs/>
          <w:color w:val="000000"/>
          <w:sz w:val="48"/>
          <w:szCs w:val="48"/>
        </w:rPr>
      </w:pPr>
    </w:p>
    <w:p w:rsidR="00841E4A" w:rsidRDefault="00B20CA1"/>
    <w:sectPr w:rsidR="00841E4A" w:rsidSect="00B20CA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A1"/>
    <w:rsid w:val="000A2F4B"/>
    <w:rsid w:val="00363DF5"/>
    <w:rsid w:val="00B2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90AB2-3D16-4F17-897B-C477A93B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1</cp:revision>
  <dcterms:created xsi:type="dcterms:W3CDTF">2016-06-01T17:01:00Z</dcterms:created>
  <dcterms:modified xsi:type="dcterms:W3CDTF">2016-06-01T17:02:00Z</dcterms:modified>
</cp:coreProperties>
</file>